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AEB" w:rsidRDefault="001B6AEB" w:rsidP="00C032AE">
      <w:pPr>
        <w:pStyle w:val="Default"/>
        <w:rPr>
          <w:sz w:val="23"/>
          <w:szCs w:val="23"/>
        </w:rPr>
      </w:pPr>
      <w:bookmarkStart w:id="0" w:name="_GoBack"/>
      <w:bookmarkEnd w:id="0"/>
    </w:p>
    <w:p w:rsidR="001B6AEB" w:rsidRDefault="002A7EB8" w:rsidP="00C032AE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it-IT"/>
        </w:rPr>
        <w:pict>
          <v:group id="_x0000_s1029" style="position:absolute;margin-left:43.75pt;margin-top:17.3pt;width:485pt;height:150.6pt;z-index:-251658240;mso-position-horizontal-relative:page;mso-position-vertical-relative:page" coordorigin="875,346" coordsize="9700,301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933;top:345;width:9642;height:1598">
              <v:imagedata r:id="rId5" o:title=""/>
            </v:shape>
            <v:shape id="_x0000_s1031" type="#_x0000_t75" style="position:absolute;left:875;top:1944;width:1690;height:1414">
              <v:imagedata r:id="rId6" o:title=""/>
            </v:shape>
            <w10:wrap anchorx="page" anchory="page"/>
          </v:group>
        </w:pict>
      </w:r>
    </w:p>
    <w:p w:rsidR="001B6AEB" w:rsidRDefault="001B6AEB" w:rsidP="00C032AE">
      <w:pPr>
        <w:pStyle w:val="Default"/>
        <w:rPr>
          <w:sz w:val="23"/>
          <w:szCs w:val="23"/>
        </w:rPr>
      </w:pPr>
    </w:p>
    <w:p w:rsidR="001B6AEB" w:rsidRDefault="001B6AEB" w:rsidP="00C032AE">
      <w:pPr>
        <w:pStyle w:val="Default"/>
        <w:rPr>
          <w:sz w:val="23"/>
          <w:szCs w:val="23"/>
        </w:rPr>
      </w:pPr>
    </w:p>
    <w:p w:rsidR="001B6AEB" w:rsidRDefault="001B6AEB" w:rsidP="00C032AE">
      <w:pPr>
        <w:pStyle w:val="Default"/>
        <w:rPr>
          <w:sz w:val="23"/>
          <w:szCs w:val="23"/>
        </w:rPr>
      </w:pPr>
    </w:p>
    <w:p w:rsidR="001B6AEB" w:rsidRDefault="001B6AEB" w:rsidP="00C032AE">
      <w:pPr>
        <w:pStyle w:val="Default"/>
        <w:rPr>
          <w:sz w:val="23"/>
          <w:szCs w:val="23"/>
        </w:rPr>
      </w:pPr>
    </w:p>
    <w:p w:rsidR="001B6AEB" w:rsidRDefault="001B6AEB" w:rsidP="001B6AEB">
      <w:pPr>
        <w:tabs>
          <w:tab w:val="left" w:pos="9498"/>
        </w:tabs>
        <w:spacing w:before="29" w:line="228" w:lineRule="auto"/>
        <w:ind w:left="1686" w:right="-1"/>
        <w:jc w:val="center"/>
        <w:rPr>
          <w:rFonts w:ascii="Bradley Hand ITC" w:hAnsi="Bradley Hand ITC"/>
          <w:i/>
          <w:sz w:val="21"/>
        </w:rPr>
      </w:pPr>
      <w:r>
        <w:rPr>
          <w:rFonts w:ascii="Bradley Hand ITC" w:hAnsi="Bradley Hand ITC"/>
          <w:b/>
          <w:i/>
          <w:w w:val="95"/>
          <w:sz w:val="21"/>
        </w:rPr>
        <w:t>ISTITUTO Comprensivo “</w:t>
      </w:r>
      <w:proofErr w:type="spellStart"/>
      <w:r>
        <w:rPr>
          <w:rFonts w:ascii="Bradley Hand ITC" w:hAnsi="Bradley Hand ITC"/>
          <w:b/>
          <w:i/>
          <w:w w:val="95"/>
          <w:sz w:val="21"/>
        </w:rPr>
        <w:t>Sac</w:t>
      </w:r>
      <w:proofErr w:type="spellEnd"/>
      <w:r>
        <w:rPr>
          <w:rFonts w:ascii="Bradley Hand ITC" w:hAnsi="Bradley Hand ITC"/>
          <w:b/>
          <w:i/>
          <w:w w:val="95"/>
          <w:sz w:val="21"/>
        </w:rPr>
        <w:t xml:space="preserve">. R. </w:t>
      </w:r>
      <w:proofErr w:type="spellStart"/>
      <w:r>
        <w:rPr>
          <w:rFonts w:ascii="Bradley Hand ITC" w:hAnsi="Bradley Hand ITC"/>
          <w:b/>
          <w:i/>
          <w:w w:val="95"/>
          <w:sz w:val="21"/>
        </w:rPr>
        <w:t>Calderisi</w:t>
      </w:r>
      <w:proofErr w:type="spellEnd"/>
      <w:r>
        <w:rPr>
          <w:rFonts w:ascii="Bradley Hand ITC" w:hAnsi="Bradley Hand ITC"/>
          <w:b/>
          <w:i/>
          <w:w w:val="95"/>
          <w:sz w:val="21"/>
        </w:rPr>
        <w:t xml:space="preserve">” </w:t>
      </w:r>
      <w:r>
        <w:rPr>
          <w:rFonts w:ascii="Bradley Hand ITC" w:hAnsi="Bradley Hand ITC"/>
          <w:i/>
          <w:sz w:val="21"/>
        </w:rPr>
        <w:t xml:space="preserve">Via </w:t>
      </w:r>
      <w:proofErr w:type="gramStart"/>
      <w:r>
        <w:rPr>
          <w:rFonts w:ascii="Bradley Hand ITC" w:hAnsi="Bradley Hand ITC"/>
          <w:i/>
          <w:sz w:val="21"/>
        </w:rPr>
        <w:t>T.</w:t>
      </w:r>
      <w:proofErr w:type="gramEnd"/>
      <w:r>
        <w:rPr>
          <w:rFonts w:ascii="Bradley Hand ITC" w:hAnsi="Bradley Hand ITC"/>
          <w:i/>
          <w:sz w:val="21"/>
        </w:rPr>
        <w:t xml:space="preserve"> Tasso 81030 Villa di Briano (CE)</w:t>
      </w:r>
    </w:p>
    <w:p w:rsidR="001B6AEB" w:rsidRDefault="001B6AEB" w:rsidP="001B6AEB">
      <w:pPr>
        <w:tabs>
          <w:tab w:val="left" w:pos="3860"/>
        </w:tabs>
        <w:spacing w:line="248" w:lineRule="exact"/>
        <w:ind w:left="636"/>
        <w:rPr>
          <w:rFonts w:ascii="Bradley Hand ITC"/>
          <w:i/>
          <w:sz w:val="21"/>
        </w:rPr>
      </w:pPr>
      <w:r>
        <w:rPr>
          <w:rFonts w:ascii="Bradley Hand ITC"/>
          <w:i/>
          <w:w w:val="95"/>
          <w:sz w:val="21"/>
        </w:rPr>
        <w:t xml:space="preserve">                                         Codice</w:t>
      </w:r>
      <w:r>
        <w:rPr>
          <w:rFonts w:ascii="Bradley Hand ITC"/>
          <w:i/>
          <w:spacing w:val="-2"/>
          <w:w w:val="95"/>
          <w:sz w:val="21"/>
        </w:rPr>
        <w:t xml:space="preserve"> </w:t>
      </w:r>
      <w:r>
        <w:rPr>
          <w:rFonts w:ascii="Bradley Hand ITC"/>
          <w:i/>
          <w:w w:val="95"/>
          <w:sz w:val="21"/>
        </w:rPr>
        <w:t>meccanografico</w:t>
      </w:r>
      <w:r>
        <w:rPr>
          <w:rFonts w:ascii="Bradley Hand ITC"/>
          <w:i/>
          <w:spacing w:val="-2"/>
          <w:w w:val="95"/>
          <w:sz w:val="21"/>
        </w:rPr>
        <w:t xml:space="preserve"> </w:t>
      </w:r>
      <w:r>
        <w:rPr>
          <w:rFonts w:ascii="Bradley Hand ITC"/>
          <w:i/>
          <w:w w:val="95"/>
          <w:sz w:val="21"/>
        </w:rPr>
        <w:t>CEIC84000D</w:t>
      </w:r>
      <w:r>
        <w:rPr>
          <w:rFonts w:ascii="Bradley Hand ITC"/>
          <w:i/>
          <w:w w:val="95"/>
          <w:sz w:val="21"/>
        </w:rPr>
        <w:tab/>
      </w:r>
      <w:r>
        <w:rPr>
          <w:rFonts w:ascii="Bradley Hand ITC"/>
          <w:i/>
          <w:sz w:val="21"/>
        </w:rPr>
        <w:t>Codice Fiscale</w:t>
      </w:r>
      <w:r>
        <w:rPr>
          <w:rFonts w:ascii="Bradley Hand ITC"/>
          <w:i/>
          <w:spacing w:val="20"/>
          <w:sz w:val="21"/>
        </w:rPr>
        <w:t xml:space="preserve"> </w:t>
      </w:r>
      <w:r>
        <w:rPr>
          <w:rFonts w:ascii="Bradley Hand ITC"/>
          <w:i/>
          <w:sz w:val="21"/>
        </w:rPr>
        <w:t>90008940612</w:t>
      </w:r>
    </w:p>
    <w:p w:rsidR="001B6AEB" w:rsidRPr="00A5736E" w:rsidRDefault="001B6AEB" w:rsidP="001B6AEB">
      <w:pPr>
        <w:tabs>
          <w:tab w:val="left" w:pos="2936"/>
          <w:tab w:val="left" w:pos="3027"/>
        </w:tabs>
        <w:spacing w:before="4" w:line="225" w:lineRule="auto"/>
        <w:ind w:left="20" w:right="18"/>
        <w:jc w:val="center"/>
        <w:rPr>
          <w:rFonts w:ascii="Bradley Hand ITC"/>
          <w:i/>
          <w:color w:val="0000FF"/>
          <w:sz w:val="21"/>
        </w:rPr>
      </w:pPr>
      <w:r>
        <w:rPr>
          <w:rFonts w:ascii="Bradley Hand ITC"/>
          <w:i/>
          <w:w w:val="95"/>
          <w:sz w:val="21"/>
        </w:rPr>
        <w:t xml:space="preserve">                                      E-mail:</w:t>
      </w:r>
      <w:r>
        <w:rPr>
          <w:rFonts w:ascii="Bradley Hand ITC"/>
          <w:i/>
          <w:spacing w:val="-3"/>
          <w:w w:val="95"/>
          <w:sz w:val="21"/>
        </w:rPr>
        <w:t xml:space="preserve"> </w:t>
      </w:r>
      <w:hyperlink r:id="rId7">
        <w:r>
          <w:rPr>
            <w:rFonts w:ascii="Bradley Hand ITC"/>
            <w:i/>
            <w:color w:val="0000FF"/>
            <w:w w:val="95"/>
            <w:sz w:val="21"/>
            <w:u w:val="single" w:color="0000FF"/>
          </w:rPr>
          <w:t>ceic84000d@istruzione.it</w:t>
        </w:r>
      </w:hyperlink>
      <w:r>
        <w:rPr>
          <w:rFonts w:ascii="Bradley Hand ITC"/>
          <w:i/>
          <w:color w:val="0000FF"/>
          <w:w w:val="95"/>
          <w:sz w:val="21"/>
        </w:rPr>
        <w:tab/>
      </w:r>
      <w:r>
        <w:rPr>
          <w:rFonts w:ascii="Bradley Hand ITC"/>
          <w:i/>
          <w:color w:val="0000FF"/>
          <w:w w:val="95"/>
          <w:sz w:val="21"/>
        </w:rPr>
        <w:tab/>
      </w:r>
      <w:r>
        <w:rPr>
          <w:rFonts w:ascii="Bradley Hand ITC"/>
          <w:i/>
          <w:w w:val="95"/>
          <w:sz w:val="21"/>
        </w:rPr>
        <w:t>e-Mail certificata</w:t>
      </w:r>
      <w:r>
        <w:rPr>
          <w:rFonts w:ascii="Bradley Hand ITC"/>
          <w:i/>
          <w:spacing w:val="-17"/>
          <w:w w:val="95"/>
          <w:sz w:val="21"/>
        </w:rPr>
        <w:t xml:space="preserve"> </w:t>
      </w:r>
      <w:hyperlink r:id="rId8">
        <w:r>
          <w:rPr>
            <w:rFonts w:ascii="Bradley Hand ITC"/>
            <w:i/>
            <w:color w:val="0000FF"/>
            <w:w w:val="95"/>
            <w:sz w:val="21"/>
            <w:u w:val="single" w:color="0000FF"/>
          </w:rPr>
          <w:t>ceic84000d@pec.istruzione.it</w:t>
        </w:r>
      </w:hyperlink>
      <w:r>
        <w:rPr>
          <w:rFonts w:ascii="Bradley Hand ITC"/>
          <w:i/>
          <w:color w:val="0000FF"/>
          <w:w w:val="95"/>
          <w:sz w:val="21"/>
        </w:rPr>
        <w:t xml:space="preserve"> </w:t>
      </w:r>
      <w:r>
        <w:rPr>
          <w:rFonts w:ascii="Bradley Hand ITC"/>
          <w:i/>
          <w:sz w:val="21"/>
        </w:rPr>
        <w:t>sito</w:t>
      </w:r>
      <w:r>
        <w:rPr>
          <w:rFonts w:ascii="Bradley Hand ITC"/>
          <w:i/>
          <w:spacing w:val="-33"/>
          <w:sz w:val="21"/>
        </w:rPr>
        <w:t xml:space="preserve"> </w:t>
      </w:r>
      <w:r>
        <w:rPr>
          <w:rFonts w:ascii="Bradley Hand ITC"/>
          <w:i/>
          <w:sz w:val="21"/>
        </w:rPr>
        <w:t>web:</w:t>
      </w:r>
      <w:r>
        <w:rPr>
          <w:rFonts w:ascii="Bradley Hand ITC"/>
          <w:i/>
          <w:spacing w:val="-34"/>
          <w:sz w:val="21"/>
        </w:rPr>
        <w:t xml:space="preserve"> </w:t>
      </w:r>
      <w:r>
        <w:rPr>
          <w:rFonts w:ascii="Bradley Hand ITC"/>
          <w:i/>
          <w:color w:val="0000FF"/>
          <w:sz w:val="21"/>
          <w:u w:val="single" w:color="0000FF"/>
        </w:rPr>
        <w:t>www.iccalderisi.</w:t>
      </w:r>
      <w:r w:rsidR="00495E46">
        <w:rPr>
          <w:rFonts w:ascii="Bradley Hand ITC"/>
          <w:i/>
          <w:color w:val="0000FF"/>
          <w:sz w:val="21"/>
          <w:u w:val="single" w:color="0000FF"/>
        </w:rPr>
        <w:t>edu</w:t>
      </w:r>
      <w:r>
        <w:rPr>
          <w:rFonts w:ascii="Bradley Hand ITC"/>
          <w:i/>
          <w:color w:val="0000FF"/>
          <w:sz w:val="21"/>
          <w:u w:val="single" w:color="0000FF"/>
        </w:rPr>
        <w:t>.it</w:t>
      </w:r>
      <w:r>
        <w:rPr>
          <w:rFonts w:ascii="Bradley Hand ITC"/>
          <w:i/>
          <w:color w:val="0000FF"/>
          <w:sz w:val="21"/>
          <w:u w:val="single" w:color="0000FF"/>
        </w:rPr>
        <w:tab/>
        <w:t>codice ufficio : UFZQUI</w:t>
      </w:r>
      <w:r>
        <w:rPr>
          <w:rFonts w:ascii="Bradley Hand ITC"/>
          <w:i/>
          <w:color w:val="0000FF"/>
          <w:sz w:val="21"/>
        </w:rPr>
        <w:t xml:space="preserve"> </w:t>
      </w:r>
      <w:r w:rsidR="00A5736E">
        <w:rPr>
          <w:rFonts w:ascii="Bradley Hand ITC"/>
          <w:i/>
          <w:color w:val="0000FF"/>
          <w:sz w:val="21"/>
        </w:rPr>
        <w:t xml:space="preserve"> </w:t>
      </w:r>
      <w:proofErr w:type="spellStart"/>
      <w:r>
        <w:rPr>
          <w:rFonts w:ascii="Bradley Hand ITC"/>
          <w:i/>
          <w:sz w:val="21"/>
        </w:rPr>
        <w:t>tel</w:t>
      </w:r>
      <w:proofErr w:type="spellEnd"/>
      <w:r>
        <w:rPr>
          <w:rFonts w:ascii="Bradley Hand ITC"/>
          <w:i/>
          <w:sz w:val="21"/>
        </w:rPr>
        <w:t xml:space="preserve"> 081</w:t>
      </w:r>
      <w:r>
        <w:rPr>
          <w:rFonts w:ascii="Bradley Hand ITC"/>
          <w:i/>
          <w:spacing w:val="-24"/>
          <w:sz w:val="21"/>
        </w:rPr>
        <w:t xml:space="preserve"> </w:t>
      </w:r>
      <w:r>
        <w:rPr>
          <w:rFonts w:ascii="Bradley Hand ITC"/>
          <w:i/>
          <w:sz w:val="21"/>
        </w:rPr>
        <w:t>5041130</w:t>
      </w:r>
    </w:p>
    <w:p w:rsidR="001B6AEB" w:rsidRDefault="001B6AEB" w:rsidP="00C032AE">
      <w:pPr>
        <w:pStyle w:val="Default"/>
        <w:rPr>
          <w:sz w:val="23"/>
          <w:szCs w:val="23"/>
        </w:rPr>
      </w:pPr>
    </w:p>
    <w:p w:rsidR="001B6AEB" w:rsidRDefault="001B6AEB" w:rsidP="00C032AE">
      <w:pPr>
        <w:pStyle w:val="Default"/>
        <w:rPr>
          <w:sz w:val="23"/>
          <w:szCs w:val="23"/>
        </w:rPr>
      </w:pPr>
    </w:p>
    <w:p w:rsidR="001B6AEB" w:rsidRDefault="001B6AEB" w:rsidP="00C032AE">
      <w:pPr>
        <w:pStyle w:val="Default"/>
        <w:rPr>
          <w:sz w:val="23"/>
          <w:szCs w:val="23"/>
        </w:rPr>
      </w:pPr>
    </w:p>
    <w:p w:rsidR="001B6AEB" w:rsidRDefault="001B6AEB" w:rsidP="00C032AE">
      <w:pPr>
        <w:pStyle w:val="Default"/>
        <w:rPr>
          <w:sz w:val="23"/>
          <w:szCs w:val="23"/>
        </w:rPr>
      </w:pPr>
    </w:p>
    <w:p w:rsidR="007D216E" w:rsidRDefault="00C032AE" w:rsidP="00C032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ALLEGATO C</w:t>
      </w:r>
    </w:p>
    <w:p w:rsidR="00C032AE" w:rsidRDefault="00C032AE" w:rsidP="00C032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C032AE" w:rsidRDefault="00C032AE" w:rsidP="00C032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INFORMATIVA </w:t>
      </w:r>
    </w:p>
    <w:p w:rsidR="007D216E" w:rsidRDefault="007D216E" w:rsidP="00C032AE">
      <w:pPr>
        <w:pStyle w:val="Default"/>
        <w:rPr>
          <w:sz w:val="23"/>
          <w:szCs w:val="23"/>
        </w:rPr>
      </w:pP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Informiamo che l’Istituto Comprensivo “</w:t>
      </w:r>
      <w:proofErr w:type="spellStart"/>
      <w:r w:rsidR="00B222EA">
        <w:rPr>
          <w:sz w:val="23"/>
          <w:szCs w:val="23"/>
        </w:rPr>
        <w:t>Sac</w:t>
      </w:r>
      <w:proofErr w:type="spellEnd"/>
      <w:r w:rsidR="00B222EA">
        <w:rPr>
          <w:sz w:val="23"/>
          <w:szCs w:val="23"/>
        </w:rPr>
        <w:t xml:space="preserve"> </w:t>
      </w:r>
      <w:r>
        <w:rPr>
          <w:sz w:val="23"/>
          <w:szCs w:val="23"/>
        </w:rPr>
        <w:t>R.</w:t>
      </w:r>
      <w:r w:rsidR="005F688D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CALDERISI”, </w:t>
      </w:r>
      <w:proofErr w:type="gramStart"/>
      <w:r>
        <w:rPr>
          <w:sz w:val="23"/>
          <w:szCs w:val="23"/>
        </w:rPr>
        <w:t>in</w:t>
      </w:r>
      <w:proofErr w:type="gramEnd"/>
      <w:r>
        <w:rPr>
          <w:sz w:val="23"/>
          <w:szCs w:val="23"/>
        </w:rPr>
        <w:t xml:space="preserve"> riferimento alle finalità istituzionali dell'istruzione e della formazione e ad ogni attività ad esse strumentali, raccoglie, registra, elabora, conserva e custodisce dati personali identificativi dei soggetti con i quali entra il relazione nell'ambito delle procedure per l'erogazione di servizi formativi. </w:t>
      </w:r>
    </w:p>
    <w:p w:rsidR="007D216E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In applicazione del D. </w:t>
      </w:r>
      <w:proofErr w:type="spellStart"/>
      <w:r>
        <w:rPr>
          <w:sz w:val="23"/>
          <w:szCs w:val="23"/>
        </w:rPr>
        <w:t>Lgs</w:t>
      </w:r>
      <w:proofErr w:type="spellEnd"/>
      <w:r>
        <w:rPr>
          <w:sz w:val="23"/>
          <w:szCs w:val="23"/>
        </w:rPr>
        <w:t xml:space="preserve"> 196/2003 e del Regolamento UE n. 679/2016 “GDPR – Regolamento generale sulla protezione dei dati”, i dati personali sono trattati in modo lecito, secondo correttezza e con adozione </w:t>
      </w:r>
      <w:proofErr w:type="gramStart"/>
      <w:r>
        <w:rPr>
          <w:sz w:val="23"/>
          <w:szCs w:val="23"/>
        </w:rPr>
        <w:t xml:space="preserve">di </w:t>
      </w:r>
      <w:proofErr w:type="gramEnd"/>
      <w:r>
        <w:rPr>
          <w:sz w:val="23"/>
          <w:szCs w:val="23"/>
        </w:rPr>
        <w:t xml:space="preserve">idonee misure di protezione relativamente all'ambiente in cui vengono custoditi, al sistema adottato per elaborarli, ai soggetti incaricati del trattamento. </w:t>
      </w:r>
    </w:p>
    <w:p w:rsidR="007D216E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Titolare del Trattamento dei dati è il Dirigente Scolastico, quale Rappresentante dell'Istituto. </w:t>
      </w:r>
    </w:p>
    <w:p w:rsidR="007D216E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Responsabile del Trattamento dei dati è il DSGA pro-tempore. </w:t>
      </w:r>
    </w:p>
    <w:p w:rsidR="007D216E" w:rsidRDefault="007D216E" w:rsidP="007D216E">
      <w:pPr>
        <w:pStyle w:val="Default"/>
        <w:jc w:val="both"/>
        <w:rPr>
          <w:sz w:val="23"/>
          <w:szCs w:val="23"/>
        </w:rPr>
      </w:pPr>
    </w:p>
    <w:p w:rsidR="00BF6E9B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Incaricati del Trattamento dei dati </w:t>
      </w:r>
      <w:proofErr w:type="gramStart"/>
      <w:r w:rsidR="00BF6E9B">
        <w:rPr>
          <w:sz w:val="23"/>
          <w:szCs w:val="23"/>
        </w:rPr>
        <w:t>è</w:t>
      </w:r>
      <w:proofErr w:type="gramEnd"/>
      <w:r>
        <w:rPr>
          <w:sz w:val="23"/>
          <w:szCs w:val="23"/>
        </w:rPr>
        <w:t xml:space="preserve"> il personale addett</w:t>
      </w:r>
      <w:r w:rsidR="001B6AEB">
        <w:rPr>
          <w:sz w:val="23"/>
          <w:szCs w:val="23"/>
        </w:rPr>
        <w:t>o all'Ufficio di Segreteria</w:t>
      </w:r>
      <w:r w:rsidR="00BF6E9B">
        <w:rPr>
          <w:sz w:val="23"/>
          <w:szCs w:val="23"/>
        </w:rPr>
        <w:t>.</w:t>
      </w:r>
    </w:p>
    <w:p w:rsidR="007D216E" w:rsidRDefault="001B6AEB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 dati possono essere comunque trattati in relazione ad adempimenti relativi o connessi alla gestione del progetto. </w:t>
      </w:r>
    </w:p>
    <w:p w:rsidR="007D216E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 dati in nessun caso </w:t>
      </w:r>
      <w:proofErr w:type="gramStart"/>
      <w:r>
        <w:rPr>
          <w:sz w:val="23"/>
          <w:szCs w:val="23"/>
        </w:rPr>
        <w:t>vengono</w:t>
      </w:r>
      <w:proofErr w:type="gramEnd"/>
      <w:r>
        <w:rPr>
          <w:sz w:val="23"/>
          <w:szCs w:val="23"/>
        </w:rPr>
        <w:t xml:space="preserve"> comunicati a soggetti privati senza il preventivo consenso scritto dell'interessato. </w:t>
      </w:r>
    </w:p>
    <w:p w:rsidR="007D216E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Al soggetto interessato sono riconosciuti il diritto di accesso ai dati personali e gli altri diritti definiti dall'art. </w:t>
      </w:r>
      <w:proofErr w:type="gramStart"/>
      <w:r>
        <w:rPr>
          <w:sz w:val="23"/>
          <w:szCs w:val="23"/>
        </w:rPr>
        <w:t>15 del Regolamento UE n. 679/2016 “GDPR – Regolamento generale sulla protezione dei dati”</w:t>
      </w:r>
      <w:proofErr w:type="gramEnd"/>
      <w:r>
        <w:rPr>
          <w:sz w:val="23"/>
          <w:szCs w:val="23"/>
        </w:rPr>
        <w:t xml:space="preserve">. </w:t>
      </w: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__l__ </w:t>
      </w:r>
      <w:proofErr w:type="spellStart"/>
      <w:r>
        <w:rPr>
          <w:sz w:val="23"/>
          <w:szCs w:val="23"/>
        </w:rPr>
        <w:t>sottoscritt</w:t>
      </w:r>
      <w:proofErr w:type="spellEnd"/>
      <w:r>
        <w:rPr>
          <w:sz w:val="23"/>
          <w:szCs w:val="23"/>
        </w:rPr>
        <w:t xml:space="preserve">__, ricevuta l'informativa di cui all'art. 13 del D. </w:t>
      </w:r>
      <w:proofErr w:type="spellStart"/>
      <w:proofErr w:type="gramStart"/>
      <w:r>
        <w:rPr>
          <w:sz w:val="23"/>
          <w:szCs w:val="23"/>
        </w:rPr>
        <w:t>Lgs</w:t>
      </w:r>
      <w:proofErr w:type="spellEnd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196/03 (in seguito GDPR), esprime il proprio consenso affinché i dati personali forniti con la presente richiesta possano essere trattati nel rispetto del D. </w:t>
      </w:r>
      <w:proofErr w:type="spellStart"/>
      <w:r>
        <w:rPr>
          <w:sz w:val="23"/>
          <w:szCs w:val="23"/>
        </w:rPr>
        <w:t>Lgs</w:t>
      </w:r>
      <w:proofErr w:type="spellEnd"/>
      <w:r>
        <w:rPr>
          <w:sz w:val="23"/>
          <w:szCs w:val="23"/>
        </w:rPr>
        <w:t xml:space="preserve"> per gli adempimenti connessi alla presente procedura. </w:t>
      </w:r>
    </w:p>
    <w:p w:rsidR="00C032AE" w:rsidRDefault="00C032AE" w:rsidP="007D216E">
      <w:pPr>
        <w:pStyle w:val="Default"/>
        <w:spacing w:line="480" w:lineRule="auto"/>
        <w:jc w:val="both"/>
        <w:rPr>
          <w:sz w:val="23"/>
          <w:szCs w:val="23"/>
        </w:rPr>
      </w:pPr>
    </w:p>
    <w:p w:rsidR="00C032AE" w:rsidRDefault="00C032AE" w:rsidP="007D216E">
      <w:pPr>
        <w:pStyle w:val="Default"/>
        <w:spacing w:line="48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Data _____________________ </w:t>
      </w:r>
    </w:p>
    <w:p w:rsidR="00C032AE" w:rsidRDefault="00C032AE" w:rsidP="007D216E">
      <w:pPr>
        <w:pStyle w:val="Default"/>
        <w:spacing w:line="480" w:lineRule="auto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FIRMA DEL RICHIEDENTE </w:t>
      </w:r>
    </w:p>
    <w:p w:rsidR="0094031C" w:rsidRDefault="00C032AE" w:rsidP="007D216E">
      <w:pPr>
        <w:spacing w:line="480" w:lineRule="auto"/>
        <w:jc w:val="right"/>
      </w:pPr>
      <w:r>
        <w:rPr>
          <w:sz w:val="23"/>
          <w:szCs w:val="23"/>
        </w:rPr>
        <w:t>-------------------------------------</w:t>
      </w:r>
    </w:p>
    <w:sectPr w:rsidR="0094031C" w:rsidSect="001B6AEB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altName w:val="Bradley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032AE"/>
    <w:rsid w:val="00011CB0"/>
    <w:rsid w:val="000A30B7"/>
    <w:rsid w:val="001B6AEB"/>
    <w:rsid w:val="002A7EB8"/>
    <w:rsid w:val="002D38A9"/>
    <w:rsid w:val="004479B2"/>
    <w:rsid w:val="00495E46"/>
    <w:rsid w:val="005F688D"/>
    <w:rsid w:val="00615CE5"/>
    <w:rsid w:val="00756F64"/>
    <w:rsid w:val="0076220E"/>
    <w:rsid w:val="007867AE"/>
    <w:rsid w:val="007D216E"/>
    <w:rsid w:val="0094031C"/>
    <w:rsid w:val="00A5736E"/>
    <w:rsid w:val="00B222EA"/>
    <w:rsid w:val="00BF6E9B"/>
    <w:rsid w:val="00C032AE"/>
    <w:rsid w:val="00CC2DFE"/>
    <w:rsid w:val="00D07104"/>
    <w:rsid w:val="00D65605"/>
    <w:rsid w:val="00DC69C0"/>
    <w:rsid w:val="00EB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B6A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032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4000d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ic84000d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1993</Characters>
  <Application>Microsoft Office Word</Application>
  <DocSecurity>0</DocSecurity>
  <Lines>16</Lines>
  <Paragraphs>4</Paragraphs>
  <ScaleCrop>false</ScaleCrop>
  <Company>Hewlett-Packard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R. Calderisi</cp:lastModifiedBy>
  <cp:revision>3</cp:revision>
  <dcterms:created xsi:type="dcterms:W3CDTF">2019-08-21T06:38:00Z</dcterms:created>
  <dcterms:modified xsi:type="dcterms:W3CDTF">2019-08-23T10:18:00Z</dcterms:modified>
</cp:coreProperties>
</file>